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950C" w14:textId="76917AF4" w:rsidR="00BE6E02" w:rsidRPr="006A6872" w:rsidRDefault="000D0A1B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 xml:space="preserve">ЦАХИМ ХӨГЖИЛ, ИННОВАЦ, ХАРИЛЦАА ХОЛБООНЫ САЙД, </w:t>
      </w:r>
      <w:r w:rsidR="00A00D2D" w:rsidRPr="006A6872">
        <w:rPr>
          <w:rFonts w:ascii="Arial" w:hAnsi="Arial" w:cs="Arial"/>
          <w:color w:val="000000" w:themeColor="text1"/>
          <w:lang w:val="mn-MN"/>
        </w:rPr>
        <w:t>ХУУЛЬ ЗҮЙ, ДОТООД ХЭРГИЙН САЙД</w:t>
      </w:r>
      <w:r w:rsidR="00A76436" w:rsidRPr="006A6872">
        <w:rPr>
          <w:rFonts w:ascii="Arial" w:hAnsi="Arial" w:cs="Arial"/>
          <w:color w:val="000000" w:themeColor="text1"/>
          <w:lang w:val="mn-MN"/>
        </w:rPr>
        <w:t>,</w:t>
      </w:r>
      <w:r w:rsidR="006A6872">
        <w:rPr>
          <w:rFonts w:ascii="Arial" w:hAnsi="Arial" w:cs="Arial"/>
          <w:color w:val="000000" w:themeColor="text1"/>
          <w:lang w:val="mn-MN"/>
        </w:rPr>
        <w:t xml:space="preserve"> </w:t>
      </w:r>
      <w:r w:rsidR="00BE6E02" w:rsidRPr="006A6872">
        <w:rPr>
          <w:rFonts w:ascii="Arial" w:hAnsi="Arial" w:cs="Arial"/>
          <w:color w:val="000000" w:themeColor="text1"/>
          <w:lang w:val="mn-MN"/>
        </w:rPr>
        <w:t>ГЭР БҮЛ, ХӨДӨЛМӨР НИЙГМИЙН ХАМГААЛЛЫН САЙД НАРЫН ХАМТАРСАН ТУШААЛ</w:t>
      </w:r>
    </w:p>
    <w:p w14:paraId="51F5EEAD" w14:textId="4498FE47" w:rsidR="006A6872" w:rsidRDefault="001671B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2025 оны</w:t>
      </w:r>
      <w:r w:rsidR="0098614A">
        <w:rPr>
          <w:rFonts w:ascii="Arial" w:hAnsi="Arial" w:cs="Arial"/>
          <w:color w:val="000000" w:themeColor="text1"/>
          <w:lang w:val="mn-MN"/>
        </w:rPr>
        <w:t xml:space="preserve"> </w:t>
      </w:r>
      <w:r w:rsidR="006A6872">
        <w:rPr>
          <w:rFonts w:ascii="Arial" w:hAnsi="Arial" w:cs="Arial"/>
          <w:color w:val="000000" w:themeColor="text1"/>
          <w:lang w:val="mn-MN"/>
        </w:rPr>
        <w:t xml:space="preserve">3 дугаар </w:t>
      </w:r>
      <w:r w:rsidRPr="006A6872">
        <w:rPr>
          <w:rFonts w:ascii="Arial" w:hAnsi="Arial" w:cs="Arial"/>
          <w:color w:val="000000" w:themeColor="text1"/>
          <w:lang w:val="mn-MN"/>
        </w:rPr>
        <w:t xml:space="preserve">сарын </w:t>
      </w:r>
      <w:r w:rsidR="006A6872">
        <w:rPr>
          <w:rFonts w:ascii="Arial" w:hAnsi="Arial" w:cs="Arial"/>
          <w:color w:val="000000" w:themeColor="text1"/>
          <w:lang w:val="mn-MN"/>
        </w:rPr>
        <w:t xml:space="preserve">28-ны </w:t>
      </w:r>
      <w:r w:rsidRPr="006A6872">
        <w:rPr>
          <w:rFonts w:ascii="Arial" w:hAnsi="Arial" w:cs="Arial"/>
          <w:color w:val="000000" w:themeColor="text1"/>
          <w:lang w:val="mn-MN"/>
        </w:rPr>
        <w:t>өдөр</w:t>
      </w:r>
    </w:p>
    <w:p w14:paraId="66F8ADEC" w14:textId="77777777" w:rsidR="006A6872" w:rsidRDefault="001671B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 xml:space="preserve">Дугаар </w:t>
      </w:r>
      <w:r w:rsidR="006A6872">
        <w:rPr>
          <w:rFonts w:ascii="Arial" w:hAnsi="Arial" w:cs="Arial"/>
          <w:color w:val="000000" w:themeColor="text1"/>
          <w:lang w:val="mn-MN"/>
        </w:rPr>
        <w:t>А</w:t>
      </w:r>
      <w:r w:rsidRPr="006A6872">
        <w:rPr>
          <w:rFonts w:ascii="Arial" w:hAnsi="Arial" w:cs="Arial"/>
          <w:color w:val="000000" w:themeColor="text1"/>
          <w:lang w:val="mn-MN"/>
        </w:rPr>
        <w:t>/</w:t>
      </w:r>
      <w:r w:rsidR="006A6872">
        <w:rPr>
          <w:rFonts w:ascii="Arial" w:hAnsi="Arial" w:cs="Arial"/>
          <w:color w:val="000000" w:themeColor="text1"/>
          <w:lang w:val="mn-MN"/>
        </w:rPr>
        <w:t>53,</w:t>
      </w:r>
      <w:r w:rsidRPr="006A6872">
        <w:rPr>
          <w:rFonts w:ascii="Arial" w:hAnsi="Arial" w:cs="Arial"/>
          <w:color w:val="000000" w:themeColor="text1"/>
          <w:lang w:val="mn-MN"/>
        </w:rPr>
        <w:t xml:space="preserve"> </w:t>
      </w:r>
      <w:r w:rsidR="006A6872">
        <w:rPr>
          <w:rFonts w:ascii="Arial" w:hAnsi="Arial" w:cs="Arial"/>
          <w:color w:val="000000" w:themeColor="text1"/>
          <w:lang w:val="mn-MN"/>
        </w:rPr>
        <w:t>А</w:t>
      </w:r>
      <w:r w:rsidRPr="006A6872">
        <w:rPr>
          <w:rFonts w:ascii="Arial" w:hAnsi="Arial" w:cs="Arial"/>
          <w:color w:val="000000" w:themeColor="text1"/>
          <w:lang w:val="mn-MN"/>
        </w:rPr>
        <w:t>/</w:t>
      </w:r>
      <w:r w:rsidR="006A6872">
        <w:rPr>
          <w:rFonts w:ascii="Arial" w:hAnsi="Arial" w:cs="Arial"/>
          <w:color w:val="000000" w:themeColor="text1"/>
          <w:lang w:val="mn-MN"/>
        </w:rPr>
        <w:t>95, А/76</w:t>
      </w:r>
    </w:p>
    <w:p w14:paraId="08A5FC49" w14:textId="567F2699" w:rsidR="001671B2" w:rsidRDefault="001671B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Улаанбаатар хот</w:t>
      </w:r>
    </w:p>
    <w:p w14:paraId="28D7DCEB" w14:textId="77777777" w:rsid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3057D988" w14:textId="77777777" w:rsid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656A131A" w14:textId="1DF14EF5" w:rsidR="00BE6E0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ЖУРАМ БАТЛАХ ТУХАЙ</w:t>
      </w:r>
    </w:p>
    <w:p w14:paraId="1A4205A5" w14:textId="77777777" w:rsidR="006A6872" w:rsidRP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316BB100" w14:textId="3C5FD564" w:rsidR="00BE6E02" w:rsidRPr="006A6872" w:rsidRDefault="00BE6E0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Монгол Улсын Засгийн газрын тухай хуулийн 24 дүгээр зүйлийн 2</w:t>
      </w:r>
      <w:r w:rsidR="00C24547" w:rsidRPr="006A6872">
        <w:rPr>
          <w:rFonts w:ascii="Arial" w:hAnsi="Arial" w:cs="Arial"/>
          <w:color w:val="000000" w:themeColor="text1"/>
          <w:lang w:val="mn-MN"/>
        </w:rPr>
        <w:t xml:space="preserve"> дахь хэсэг</w:t>
      </w:r>
      <w:r w:rsidRPr="006A6872">
        <w:rPr>
          <w:rFonts w:ascii="Arial" w:hAnsi="Arial" w:cs="Arial"/>
          <w:color w:val="000000" w:themeColor="text1"/>
          <w:lang w:val="mn-MN"/>
        </w:rPr>
        <w:t>, Хүүхэд хамгааллын тухай хуулийн 25 дугаар зүйлийн 25.11 дэх хэсгийг тус тус үндэслэн ТУШААХ нь:</w:t>
      </w:r>
    </w:p>
    <w:p w14:paraId="0B721DB4" w14:textId="2F0E6702" w:rsidR="00BE6E02" w:rsidRPr="006A6872" w:rsidRDefault="00BE6E0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1.“Цахим орчинд хүүхдийг хориотой болон хүүхдэд хортой агуулгаас урьдчилан сэргийлэх, хамгаалах журам”-ыг хавсралт ёсоор баталсугай.</w:t>
      </w:r>
    </w:p>
    <w:p w14:paraId="38FC5006" w14:textId="4F857DBE" w:rsidR="00BE6E02" w:rsidRDefault="00BE6E0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 xml:space="preserve">2.Энэхүү тушаалын биелэлтэд хяналт тавьж ажиллахыг </w:t>
      </w:r>
      <w:r w:rsidR="000D0A1B" w:rsidRPr="006A6872">
        <w:rPr>
          <w:rFonts w:ascii="Arial" w:hAnsi="Arial" w:cs="Arial"/>
          <w:color w:val="000000" w:themeColor="text1"/>
          <w:lang w:val="mn-MN"/>
        </w:rPr>
        <w:t xml:space="preserve">Цахим хөгжил, инновац, харилцаа холбооны яам, </w:t>
      </w:r>
      <w:r w:rsidR="00A00D2D" w:rsidRPr="006A6872">
        <w:rPr>
          <w:rFonts w:ascii="Arial" w:hAnsi="Arial" w:cs="Arial"/>
          <w:color w:val="000000" w:themeColor="text1"/>
          <w:lang w:val="mn-MN"/>
        </w:rPr>
        <w:t xml:space="preserve">Хууль зүй, дотоод хэргийн яам, </w:t>
      </w:r>
      <w:r w:rsidRPr="006A6872">
        <w:rPr>
          <w:rFonts w:ascii="Arial" w:hAnsi="Arial" w:cs="Arial"/>
          <w:color w:val="000000" w:themeColor="text1"/>
          <w:lang w:val="mn-MN"/>
        </w:rPr>
        <w:t>Гэр бүл, хөдөлмөр нийгмийн хамгааллын яам</w:t>
      </w:r>
      <w:r w:rsidR="00A00D2D" w:rsidRPr="006A6872">
        <w:rPr>
          <w:rFonts w:ascii="Arial" w:hAnsi="Arial" w:cs="Arial"/>
          <w:color w:val="000000" w:themeColor="text1"/>
          <w:lang w:val="mn-MN"/>
        </w:rPr>
        <w:t xml:space="preserve">ны </w:t>
      </w:r>
      <w:r w:rsidRPr="006A6872">
        <w:rPr>
          <w:rFonts w:ascii="Arial" w:hAnsi="Arial" w:cs="Arial"/>
          <w:color w:val="000000" w:themeColor="text1"/>
          <w:lang w:val="mn-MN"/>
        </w:rPr>
        <w:t>Төрийн нарийн бичгийн дарга нарт даалгасугай.</w:t>
      </w:r>
    </w:p>
    <w:p w14:paraId="5F23B489" w14:textId="77777777" w:rsid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49EC516C" w14:textId="77777777" w:rsidR="006A6872" w:rsidRP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19485FC7" w14:textId="51B6DDBF" w:rsidR="004A3255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ЦАХИМ ХӨГЖИЛ, ИННОВАЦ, ХАРИЛЦАА ХОЛБООНЫ САЙД</w:t>
      </w:r>
      <w:r w:rsidRPr="006A6872">
        <w:rPr>
          <w:rFonts w:ascii="Arial" w:hAnsi="Arial" w:cs="Arial"/>
          <w:color w:val="000000" w:themeColor="text1"/>
          <w:lang w:val="mn-MN"/>
        </w:rPr>
        <w:t xml:space="preserve"> </w:t>
      </w:r>
      <w:r w:rsidRPr="006A6872">
        <w:rPr>
          <w:rFonts w:ascii="Arial" w:hAnsi="Arial" w:cs="Arial"/>
          <w:color w:val="000000" w:themeColor="text1"/>
          <w:lang w:val="mn-MN"/>
        </w:rPr>
        <w:t>Ц.БААТАРХҮҮ</w:t>
      </w:r>
    </w:p>
    <w:p w14:paraId="384CE5EA" w14:textId="77777777" w:rsidR="006A6872" w:rsidRP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2C29D024" w14:textId="7516DBB4" w:rsid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ХУУЛЬ ЗҮЙ, ДОТООД ХЭРГИЙН САЙД</w:t>
      </w:r>
      <w:r w:rsidRPr="006A6872">
        <w:rPr>
          <w:rFonts w:ascii="Arial" w:hAnsi="Arial" w:cs="Arial"/>
          <w:color w:val="000000" w:themeColor="text1"/>
          <w:lang w:val="mn-MN"/>
        </w:rPr>
        <w:t xml:space="preserve"> </w:t>
      </w:r>
      <w:r w:rsidRPr="006A6872">
        <w:rPr>
          <w:rFonts w:ascii="Arial" w:hAnsi="Arial" w:cs="Arial"/>
          <w:color w:val="000000" w:themeColor="text1"/>
          <w:lang w:val="mn-MN"/>
        </w:rPr>
        <w:t>О.АЛТАНГЭРЭЛ</w:t>
      </w:r>
    </w:p>
    <w:p w14:paraId="6DE7584F" w14:textId="77777777" w:rsidR="006A6872" w:rsidRP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</w:p>
    <w:p w14:paraId="614FE3D0" w14:textId="4291176A" w:rsidR="001671B2" w:rsidRPr="006A6872" w:rsidRDefault="006A6872" w:rsidP="006A6872">
      <w:pPr>
        <w:spacing w:after="0" w:line="240" w:lineRule="auto"/>
        <w:jc w:val="both"/>
        <w:rPr>
          <w:rFonts w:ascii="Arial" w:hAnsi="Arial" w:cs="Arial"/>
          <w:color w:val="000000" w:themeColor="text1"/>
          <w:lang w:val="mn-MN"/>
        </w:rPr>
      </w:pPr>
      <w:r w:rsidRPr="006A6872">
        <w:rPr>
          <w:rFonts w:ascii="Arial" w:hAnsi="Arial" w:cs="Arial"/>
          <w:color w:val="000000" w:themeColor="text1"/>
          <w:lang w:val="mn-MN"/>
        </w:rPr>
        <w:t>ГЭР БҮЛ, ХӨДӨЛМӨР НИЙГМИЙН ХАМГААЛЛЫН САЙД</w:t>
      </w:r>
      <w:r w:rsidRPr="006A6872">
        <w:rPr>
          <w:rFonts w:ascii="Arial" w:hAnsi="Arial" w:cs="Arial"/>
          <w:color w:val="000000" w:themeColor="text1"/>
          <w:lang w:val="mn-MN"/>
        </w:rPr>
        <w:t xml:space="preserve"> </w:t>
      </w:r>
      <w:r w:rsidRPr="006A6872">
        <w:rPr>
          <w:rFonts w:ascii="Arial" w:hAnsi="Arial" w:cs="Arial"/>
          <w:color w:val="000000" w:themeColor="text1"/>
          <w:lang w:val="mn-MN"/>
        </w:rPr>
        <w:t>Л.ЭНХ-АМГАЛАН</w:t>
      </w:r>
    </w:p>
    <w:sectPr w:rsidR="001671B2" w:rsidRPr="006A6872" w:rsidSect="006A687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02"/>
    <w:rsid w:val="00020914"/>
    <w:rsid w:val="00042FB6"/>
    <w:rsid w:val="00073178"/>
    <w:rsid w:val="000D0A1B"/>
    <w:rsid w:val="001671B2"/>
    <w:rsid w:val="001E67AB"/>
    <w:rsid w:val="002626DD"/>
    <w:rsid w:val="00262726"/>
    <w:rsid w:val="002F74CF"/>
    <w:rsid w:val="003578D3"/>
    <w:rsid w:val="00401BA4"/>
    <w:rsid w:val="00407D09"/>
    <w:rsid w:val="004212BE"/>
    <w:rsid w:val="004A3255"/>
    <w:rsid w:val="004F293D"/>
    <w:rsid w:val="00527879"/>
    <w:rsid w:val="005C1E68"/>
    <w:rsid w:val="006008C7"/>
    <w:rsid w:val="00651E55"/>
    <w:rsid w:val="006A6872"/>
    <w:rsid w:val="00737FB2"/>
    <w:rsid w:val="007D1D1F"/>
    <w:rsid w:val="008C4286"/>
    <w:rsid w:val="00935D1A"/>
    <w:rsid w:val="0098614A"/>
    <w:rsid w:val="009B25CE"/>
    <w:rsid w:val="009D0205"/>
    <w:rsid w:val="00A00D2D"/>
    <w:rsid w:val="00A21C5C"/>
    <w:rsid w:val="00A475ED"/>
    <w:rsid w:val="00A50D1F"/>
    <w:rsid w:val="00A527D6"/>
    <w:rsid w:val="00A61017"/>
    <w:rsid w:val="00A76436"/>
    <w:rsid w:val="00A855DE"/>
    <w:rsid w:val="00AB277C"/>
    <w:rsid w:val="00AD7C4F"/>
    <w:rsid w:val="00BA0005"/>
    <w:rsid w:val="00BD6C04"/>
    <w:rsid w:val="00BE6E02"/>
    <w:rsid w:val="00C01F78"/>
    <w:rsid w:val="00C054BA"/>
    <w:rsid w:val="00C15A20"/>
    <w:rsid w:val="00C1752C"/>
    <w:rsid w:val="00C24547"/>
    <w:rsid w:val="00C845B1"/>
    <w:rsid w:val="00CF36DA"/>
    <w:rsid w:val="00D30C5B"/>
    <w:rsid w:val="00D91B47"/>
    <w:rsid w:val="00DA01F7"/>
    <w:rsid w:val="00DA47D5"/>
    <w:rsid w:val="00E50A75"/>
    <w:rsid w:val="00FA28A7"/>
    <w:rsid w:val="00FD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CDDB"/>
  <w15:chartTrackingRefBased/>
  <w15:docId w15:val="{A99D3283-72BE-4F91-B7D5-559A1D33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E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 Andrai</dc:creator>
  <cp:keywords/>
  <dc:description/>
  <cp:lastModifiedBy>Javzanjargal B</cp:lastModifiedBy>
  <cp:revision>15</cp:revision>
  <cp:lastPrinted>2025-03-24T02:25:00Z</cp:lastPrinted>
  <dcterms:created xsi:type="dcterms:W3CDTF">2025-01-21T07:45:00Z</dcterms:created>
  <dcterms:modified xsi:type="dcterms:W3CDTF">2025-04-17T03:21:00Z</dcterms:modified>
</cp:coreProperties>
</file>